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F96E9E">
        <w:rPr>
          <w:sz w:val="24"/>
          <w:szCs w:val="24"/>
        </w:rPr>
        <w:t>March</w:t>
      </w:r>
      <w:r w:rsidR="00C529A4">
        <w:rPr>
          <w:sz w:val="24"/>
          <w:szCs w:val="24"/>
        </w:rPr>
        <w:t xml:space="preserve"> 11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F96E9E">
        <w:rPr>
          <w:sz w:val="24"/>
          <w:szCs w:val="24"/>
        </w:rPr>
        <w:t xml:space="preserve">Vice </w:t>
      </w:r>
      <w:r w:rsidR="008B2EA7">
        <w:rPr>
          <w:sz w:val="24"/>
          <w:szCs w:val="24"/>
        </w:rPr>
        <w:t xml:space="preserve">President </w:t>
      </w:r>
      <w:r w:rsidR="00F96E9E">
        <w:rPr>
          <w:sz w:val="24"/>
          <w:szCs w:val="24"/>
        </w:rPr>
        <w:t>Greg Ritchey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F96E9E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F96E9E">
        <w:rPr>
          <w:sz w:val="24"/>
          <w:szCs w:val="24"/>
        </w:rPr>
        <w:t xml:space="preserve"> Kip Anderson,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F96E9E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F96E9E">
        <w:rPr>
          <w:sz w:val="24"/>
          <w:szCs w:val="24"/>
        </w:rPr>
        <w:t>Adam Van Der Vliet</w:t>
      </w:r>
      <w:r w:rsidR="00C62279">
        <w:rPr>
          <w:sz w:val="24"/>
          <w:szCs w:val="24"/>
        </w:rPr>
        <w:t>.</w:t>
      </w:r>
    </w:p>
    <w:p w:rsidR="00F96E9E" w:rsidRDefault="00F96E9E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Hearing </w:t>
      </w:r>
      <w:r w:rsidR="0035134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Propo</w:t>
      </w:r>
      <w:r w:rsidR="0035134F">
        <w:rPr>
          <w:b/>
          <w:sz w:val="24"/>
          <w:szCs w:val="24"/>
        </w:rPr>
        <w:t>sed School Calendar 2019-2020</w:t>
      </w:r>
      <w:r>
        <w:rPr>
          <w:b/>
          <w:sz w:val="24"/>
          <w:szCs w:val="24"/>
        </w:rPr>
        <w:t>:</w:t>
      </w:r>
    </w:p>
    <w:p w:rsidR="00F96E9E" w:rsidRPr="00F96E9E" w:rsidRDefault="0035134F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was opened at 5:01 pm.  There was no public comment and the hearing was closed at 5:02.</w:t>
      </w:r>
    </w:p>
    <w:p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F96E9E">
        <w:rPr>
          <w:sz w:val="24"/>
          <w:szCs w:val="24"/>
        </w:rPr>
        <w:t xml:space="preserve">Vice </w:t>
      </w:r>
      <w:r>
        <w:rPr>
          <w:sz w:val="24"/>
          <w:szCs w:val="24"/>
        </w:rPr>
        <w:t xml:space="preserve">President </w:t>
      </w:r>
      <w:r w:rsidR="00F96E9E">
        <w:rPr>
          <w:sz w:val="24"/>
          <w:szCs w:val="24"/>
        </w:rPr>
        <w:t>Greg Ritchey</w:t>
      </w:r>
      <w:r>
        <w:rPr>
          <w:sz w:val="24"/>
          <w:szCs w:val="24"/>
        </w:rPr>
        <w:t xml:space="preserve">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Default="0035134F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Kerri Nelson introduced Steve </w:t>
      </w:r>
      <w:proofErr w:type="spellStart"/>
      <w:r>
        <w:rPr>
          <w:sz w:val="24"/>
          <w:szCs w:val="24"/>
        </w:rPr>
        <w:t>Hielen</w:t>
      </w:r>
      <w:proofErr w:type="spellEnd"/>
      <w:r>
        <w:rPr>
          <w:sz w:val="24"/>
          <w:szCs w:val="24"/>
        </w:rPr>
        <w:t xml:space="preserve"> as the new Director of Operations and Maintenance.  Steve will be taking over for Dennis Rogers who is retiring June 30</w:t>
      </w:r>
      <w:r w:rsidRPr="003513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D0195E">
        <w:rPr>
          <w:sz w:val="24"/>
          <w:szCs w:val="24"/>
        </w:rPr>
        <w:t xml:space="preserve">  March 4</w:t>
      </w:r>
      <w:r w:rsidR="00D0195E" w:rsidRPr="00D0195E">
        <w:rPr>
          <w:sz w:val="24"/>
          <w:szCs w:val="24"/>
          <w:vertAlign w:val="superscript"/>
        </w:rPr>
        <w:t>th</w:t>
      </w:r>
      <w:r w:rsidR="00D0195E">
        <w:rPr>
          <w:sz w:val="24"/>
          <w:szCs w:val="24"/>
        </w:rPr>
        <w:t xml:space="preserve"> was his first day.</w:t>
      </w:r>
    </w:p>
    <w:p w:rsidR="00BA10F2" w:rsidRDefault="00BA10F2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:rsidR="00604902" w:rsidRDefault="0035134F" w:rsidP="00C529A4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Early Childhood Program</w:t>
      </w:r>
      <w:r w:rsidR="00C037C3">
        <w:rPr>
          <w:i/>
          <w:sz w:val="24"/>
          <w:szCs w:val="24"/>
        </w:rPr>
        <w:t xml:space="preserve"> </w:t>
      </w:r>
      <w:r w:rsidR="00BA10F2" w:rsidRPr="00BA10F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Mrs. Tiffany Spiegel gave the board an update on the preschool program including a </w:t>
      </w:r>
      <w:r w:rsidR="00006D6F">
        <w:rPr>
          <w:sz w:val="24"/>
          <w:szCs w:val="24"/>
        </w:rPr>
        <w:t>3-year</w:t>
      </w:r>
      <w:r>
        <w:rPr>
          <w:sz w:val="24"/>
          <w:szCs w:val="24"/>
        </w:rPr>
        <w:t xml:space="preserve"> comparison in the areas of enrollment, screenings and assessments given, curriculum offered and the implementation of PBIS.</w:t>
      </w:r>
    </w:p>
    <w:p w:rsidR="0035134F" w:rsidRPr="0035134F" w:rsidRDefault="0035134F" w:rsidP="00C529A4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Budget Planning FY 20 – </w:t>
      </w:r>
      <w:r>
        <w:rPr>
          <w:sz w:val="24"/>
          <w:szCs w:val="24"/>
        </w:rPr>
        <w:t xml:space="preserve">Mrs.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gave the board a preview of the FY</w:t>
      </w:r>
      <w:r w:rsidR="00D0195E">
        <w:rPr>
          <w:sz w:val="24"/>
          <w:szCs w:val="24"/>
        </w:rPr>
        <w:t>20</w:t>
      </w:r>
      <w:r>
        <w:rPr>
          <w:sz w:val="24"/>
          <w:szCs w:val="24"/>
        </w:rPr>
        <w:t xml:space="preserve"> budget.  She went over the unspent authorized budget worksheet and explained line by line what </w:t>
      </w:r>
      <w:r w:rsidR="00EC265F">
        <w:rPr>
          <w:sz w:val="24"/>
          <w:szCs w:val="24"/>
        </w:rPr>
        <w:t>the numbers look like for FY20.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>ntracts</w:t>
      </w:r>
      <w:r w:rsidR="00E838CC">
        <w:rPr>
          <w:sz w:val="24"/>
          <w:szCs w:val="24"/>
        </w:rPr>
        <w:t xml:space="preserve"> 2019-20</w:t>
      </w:r>
      <w:r w:rsidR="005530F6">
        <w:rPr>
          <w:sz w:val="24"/>
          <w:szCs w:val="24"/>
        </w:rPr>
        <w:t xml:space="preserve">:  </w:t>
      </w:r>
      <w:r w:rsidR="00E838CC">
        <w:rPr>
          <w:rFonts w:cs="Arial"/>
          <w:color w:val="000000"/>
          <w:sz w:val="24"/>
          <w:szCs w:val="24"/>
        </w:rPr>
        <w:t>Jennifer Housman</w:t>
      </w:r>
      <w:r w:rsidR="00F6523E">
        <w:rPr>
          <w:rFonts w:cs="Arial"/>
          <w:color w:val="000000"/>
          <w:sz w:val="24"/>
          <w:szCs w:val="24"/>
        </w:rPr>
        <w:t xml:space="preserve">, </w:t>
      </w:r>
      <w:r w:rsidR="00E838CC">
        <w:rPr>
          <w:rFonts w:cs="Arial"/>
          <w:color w:val="000000"/>
          <w:sz w:val="24"/>
          <w:szCs w:val="24"/>
        </w:rPr>
        <w:t>K8 Guidance Counselor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C529A4">
        <w:rPr>
          <w:rFonts w:cs="Arial"/>
          <w:color w:val="000000"/>
          <w:sz w:val="24"/>
          <w:szCs w:val="24"/>
        </w:rPr>
        <w:t>–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E838CC">
        <w:rPr>
          <w:rFonts w:cs="Arial"/>
          <w:color w:val="000000"/>
          <w:sz w:val="24"/>
          <w:szCs w:val="24"/>
        </w:rPr>
        <w:t>MA Step 3 w/10 additional days; Jon Denton, Asst. HS Football Coach; Julie Mount, .25 Business Teacher – BA Step 1; Mary Peterson, 10</w:t>
      </w:r>
      <w:r w:rsidR="00E838CC" w:rsidRPr="00E838CC">
        <w:rPr>
          <w:rFonts w:cs="Arial"/>
          <w:color w:val="000000"/>
          <w:sz w:val="24"/>
          <w:szCs w:val="24"/>
          <w:vertAlign w:val="superscript"/>
        </w:rPr>
        <w:t>th</w:t>
      </w:r>
      <w:r w:rsidR="00E838CC">
        <w:rPr>
          <w:rFonts w:cs="Arial"/>
          <w:color w:val="000000"/>
          <w:sz w:val="24"/>
          <w:szCs w:val="24"/>
        </w:rPr>
        <w:t xml:space="preserve"> Grade Sponsor.  Contracts 2018-19: Taylor Powers, 9</w:t>
      </w:r>
      <w:r w:rsidR="00E838CC" w:rsidRPr="00E838CC">
        <w:rPr>
          <w:rFonts w:cs="Arial"/>
          <w:color w:val="000000"/>
          <w:sz w:val="24"/>
          <w:szCs w:val="24"/>
          <w:vertAlign w:val="superscript"/>
        </w:rPr>
        <w:t>th</w:t>
      </w:r>
      <w:r w:rsidR="00E838CC">
        <w:rPr>
          <w:rFonts w:cs="Arial"/>
          <w:color w:val="000000"/>
          <w:sz w:val="24"/>
          <w:szCs w:val="24"/>
        </w:rPr>
        <w:t xml:space="preserve"> Grade Softball Coach - $3,516; Ty Ratliff, Summer HS Weights - $3,850.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0238C7">
        <w:rPr>
          <w:sz w:val="24"/>
          <w:szCs w:val="24"/>
        </w:rPr>
        <w:t xml:space="preserve">Resignations:  </w:t>
      </w:r>
      <w:proofErr w:type="spellStart"/>
      <w:r w:rsidR="001C7E54">
        <w:rPr>
          <w:sz w:val="24"/>
          <w:szCs w:val="24"/>
        </w:rPr>
        <w:t>Lissa</w:t>
      </w:r>
      <w:proofErr w:type="spellEnd"/>
      <w:r w:rsidR="001C7E54">
        <w:rPr>
          <w:sz w:val="24"/>
          <w:szCs w:val="24"/>
        </w:rPr>
        <w:t xml:space="preserve"> </w:t>
      </w:r>
      <w:proofErr w:type="spellStart"/>
      <w:r w:rsidR="001C7E54">
        <w:rPr>
          <w:sz w:val="24"/>
          <w:szCs w:val="24"/>
        </w:rPr>
        <w:t>Dunkeson</w:t>
      </w:r>
      <w:proofErr w:type="spellEnd"/>
      <w:r w:rsidR="001C7E54">
        <w:rPr>
          <w:sz w:val="24"/>
          <w:szCs w:val="24"/>
        </w:rPr>
        <w:t xml:space="preserve">, Food Service – effective 3-1-19; </w:t>
      </w:r>
      <w:r w:rsidR="000238C7">
        <w:rPr>
          <w:sz w:val="24"/>
          <w:szCs w:val="24"/>
        </w:rPr>
        <w:t xml:space="preserve">Angie Holmes, Food Service – effective 3-8-19; </w:t>
      </w:r>
      <w:r w:rsidR="001C7E54">
        <w:rPr>
          <w:sz w:val="24"/>
          <w:szCs w:val="24"/>
        </w:rPr>
        <w:t xml:space="preserve">Keisha </w:t>
      </w:r>
      <w:proofErr w:type="spellStart"/>
      <w:r w:rsidR="001C7E54">
        <w:rPr>
          <w:sz w:val="24"/>
          <w:szCs w:val="24"/>
        </w:rPr>
        <w:t>McHargue</w:t>
      </w:r>
      <w:proofErr w:type="spellEnd"/>
      <w:r w:rsidR="001C7E54">
        <w:rPr>
          <w:sz w:val="24"/>
          <w:szCs w:val="24"/>
        </w:rPr>
        <w:t xml:space="preserve">, MS Master Teacher; Kelly Carey, TAG Teacher and Mary Peterson, Spring Play Sponsor – effective end of school year.  </w:t>
      </w:r>
      <w:r w:rsidR="00C529A4">
        <w:rPr>
          <w:sz w:val="24"/>
          <w:szCs w:val="24"/>
        </w:rPr>
        <w:t xml:space="preserve">Transfers:  </w:t>
      </w:r>
      <w:r w:rsidR="001C7E54">
        <w:rPr>
          <w:sz w:val="24"/>
          <w:szCs w:val="24"/>
        </w:rPr>
        <w:t>Brett Roberts</w:t>
      </w:r>
      <w:r w:rsidR="00C529A4">
        <w:rPr>
          <w:sz w:val="24"/>
          <w:szCs w:val="24"/>
        </w:rPr>
        <w:t xml:space="preserve">, </w:t>
      </w:r>
      <w:r w:rsidR="001C7E54">
        <w:rPr>
          <w:sz w:val="24"/>
          <w:szCs w:val="24"/>
        </w:rPr>
        <w:t>6</w:t>
      </w:r>
      <w:r w:rsidR="001C7E54" w:rsidRPr="001C7E54">
        <w:rPr>
          <w:sz w:val="24"/>
          <w:szCs w:val="24"/>
          <w:vertAlign w:val="superscript"/>
        </w:rPr>
        <w:t>th</w:t>
      </w:r>
      <w:r w:rsidR="001C7E54">
        <w:rPr>
          <w:sz w:val="24"/>
          <w:szCs w:val="24"/>
        </w:rPr>
        <w:t xml:space="preserve"> Grade</w:t>
      </w:r>
      <w:r w:rsidR="00C529A4">
        <w:rPr>
          <w:sz w:val="24"/>
          <w:szCs w:val="24"/>
        </w:rPr>
        <w:t xml:space="preserve"> to </w:t>
      </w:r>
      <w:r w:rsidR="001C7E54">
        <w:rPr>
          <w:sz w:val="24"/>
          <w:szCs w:val="24"/>
        </w:rPr>
        <w:t xml:space="preserve">TAG Teacher, pending requirements are met; </w:t>
      </w:r>
      <w:r w:rsidR="00AD36DB">
        <w:rPr>
          <w:sz w:val="24"/>
          <w:szCs w:val="24"/>
        </w:rPr>
        <w:t xml:space="preserve">Crystal </w:t>
      </w:r>
      <w:proofErr w:type="spellStart"/>
      <w:r w:rsidR="00AD36DB">
        <w:rPr>
          <w:sz w:val="24"/>
          <w:szCs w:val="24"/>
        </w:rPr>
        <w:t>Wittmer</w:t>
      </w:r>
      <w:proofErr w:type="spellEnd"/>
      <w:r w:rsidR="00C529A4">
        <w:rPr>
          <w:sz w:val="24"/>
          <w:szCs w:val="24"/>
        </w:rPr>
        <w:t xml:space="preserve">, .5 to full </w:t>
      </w:r>
      <w:r w:rsidR="00AD36DB">
        <w:rPr>
          <w:sz w:val="24"/>
          <w:szCs w:val="24"/>
        </w:rPr>
        <w:t>Yearbook Sponsor.  Modifications</w:t>
      </w:r>
      <w:r w:rsidR="006B0603">
        <w:rPr>
          <w:sz w:val="24"/>
          <w:szCs w:val="24"/>
        </w:rPr>
        <w:t xml:space="preserve"> 2019-20</w:t>
      </w:r>
      <w:r w:rsidR="00AD36DB">
        <w:rPr>
          <w:sz w:val="24"/>
          <w:szCs w:val="24"/>
        </w:rPr>
        <w:t xml:space="preserve">: Brett Roberts, BA to BA+15; Kelsey </w:t>
      </w:r>
      <w:proofErr w:type="spellStart"/>
      <w:r w:rsidR="00AD36DB">
        <w:rPr>
          <w:sz w:val="24"/>
          <w:szCs w:val="24"/>
        </w:rPr>
        <w:t>Heintz</w:t>
      </w:r>
      <w:proofErr w:type="spellEnd"/>
      <w:r w:rsidR="00AD36DB">
        <w:rPr>
          <w:sz w:val="24"/>
          <w:szCs w:val="24"/>
        </w:rPr>
        <w:t xml:space="preserve">, BA to BA+15 and Ty Ratliff, BA to MA – pending requirements are met; Dale </w:t>
      </w:r>
      <w:proofErr w:type="spellStart"/>
      <w:r w:rsidR="00AD36DB">
        <w:rPr>
          <w:sz w:val="24"/>
          <w:szCs w:val="24"/>
        </w:rPr>
        <w:t>Risher</w:t>
      </w:r>
      <w:proofErr w:type="spellEnd"/>
      <w:r w:rsidR="00AD36DB">
        <w:rPr>
          <w:sz w:val="24"/>
          <w:szCs w:val="24"/>
        </w:rPr>
        <w:t>, BA+15 to MA; Linda Laughlin, BA to BA+15; Maria Blake, BA+30 to MA; Tim Freed, BA to MA and Trevor Scanla</w:t>
      </w:r>
      <w:r w:rsidR="006B0603">
        <w:rPr>
          <w:sz w:val="24"/>
          <w:szCs w:val="24"/>
        </w:rPr>
        <w:t>n, IT Assistant (training requirements completed) $42,000.</w:t>
      </w:r>
      <w:r w:rsidR="0072566B">
        <w:rPr>
          <w:sz w:val="24"/>
          <w:szCs w:val="24"/>
        </w:rPr>
        <w:t xml:space="preserve">  </w:t>
      </w:r>
      <w:r w:rsidR="00BA10F2">
        <w:rPr>
          <w:sz w:val="24"/>
          <w:szCs w:val="24"/>
        </w:rPr>
        <w:t xml:space="preserve">Fundraising Requests: on attached sheet.  </w:t>
      </w:r>
      <w:r w:rsidR="0072566B">
        <w:rPr>
          <w:sz w:val="24"/>
          <w:szCs w:val="24"/>
        </w:rPr>
        <w:t xml:space="preserve">Out of State Travel Requests:  </w:t>
      </w:r>
      <w:r w:rsidR="006B0603">
        <w:rPr>
          <w:sz w:val="24"/>
          <w:szCs w:val="24"/>
        </w:rPr>
        <w:t>10</w:t>
      </w:r>
      <w:r w:rsidR="006B0603" w:rsidRPr="006B0603">
        <w:rPr>
          <w:sz w:val="24"/>
          <w:szCs w:val="24"/>
          <w:vertAlign w:val="superscript"/>
        </w:rPr>
        <w:t>th</w:t>
      </w:r>
      <w:r w:rsidR="006B0603">
        <w:rPr>
          <w:sz w:val="24"/>
          <w:szCs w:val="24"/>
        </w:rPr>
        <w:t xml:space="preserve"> Grade</w:t>
      </w:r>
      <w:r w:rsidR="00880323">
        <w:rPr>
          <w:sz w:val="24"/>
          <w:szCs w:val="24"/>
        </w:rPr>
        <w:t xml:space="preserve"> to Northwest Missouri State University in Maryville, Missouri on March </w:t>
      </w:r>
      <w:r w:rsidR="006B0603">
        <w:rPr>
          <w:sz w:val="24"/>
          <w:szCs w:val="24"/>
        </w:rPr>
        <w:t>27</w:t>
      </w:r>
      <w:r w:rsidR="00880323">
        <w:rPr>
          <w:sz w:val="24"/>
          <w:szCs w:val="24"/>
        </w:rPr>
        <w:t>, 2019</w:t>
      </w:r>
      <w:r w:rsidR="006B0603">
        <w:rPr>
          <w:sz w:val="24"/>
          <w:szCs w:val="24"/>
        </w:rPr>
        <w:t xml:space="preserve"> for the Career Fair; BPA to the National Leadership Conference in Anaheim, CA on April 30-May 5, 2019</w:t>
      </w:r>
      <w:r w:rsidR="00880323">
        <w:rPr>
          <w:sz w:val="24"/>
          <w:szCs w:val="24"/>
        </w:rPr>
        <w:t xml:space="preserve">. </w:t>
      </w:r>
      <w:r w:rsidR="00006FD1">
        <w:rPr>
          <w:sz w:val="24"/>
          <w:szCs w:val="24"/>
        </w:rPr>
        <w:t>Grant Requests:</w:t>
      </w:r>
      <w:r w:rsidR="00EF0DEE">
        <w:rPr>
          <w:sz w:val="24"/>
          <w:szCs w:val="24"/>
        </w:rPr>
        <w:t xml:space="preserve"> </w:t>
      </w:r>
      <w:r w:rsidR="006B0603">
        <w:rPr>
          <w:sz w:val="24"/>
          <w:szCs w:val="24"/>
        </w:rPr>
        <w:t xml:space="preserve">BPA </w:t>
      </w:r>
      <w:r w:rsidR="00E16DED">
        <w:rPr>
          <w:sz w:val="24"/>
          <w:szCs w:val="24"/>
        </w:rPr>
        <w:t>–</w:t>
      </w:r>
      <w:r w:rsidR="006B0603">
        <w:rPr>
          <w:sz w:val="24"/>
          <w:szCs w:val="24"/>
        </w:rPr>
        <w:t xml:space="preserve"> Jeans</w:t>
      </w:r>
      <w:r w:rsidR="00E16DED">
        <w:rPr>
          <w:sz w:val="24"/>
          <w:szCs w:val="24"/>
        </w:rPr>
        <w:t xml:space="preserve"> Fund Grant to help with registration, travel, food and lodging for the National BPA Leadership Conference; Grant for Coding S</w:t>
      </w:r>
      <w:r w:rsidR="00756474">
        <w:rPr>
          <w:sz w:val="24"/>
          <w:szCs w:val="24"/>
        </w:rPr>
        <w:t>T</w:t>
      </w:r>
      <w:r w:rsidR="00E16DED">
        <w:rPr>
          <w:sz w:val="24"/>
          <w:szCs w:val="24"/>
        </w:rPr>
        <w:t>EM Scale Up at HS.  Early Graduation Request: Vanessa Archer, March 2019 pending all requirements are met</w:t>
      </w:r>
      <w:r w:rsidR="00EF0DEE" w:rsidRPr="00EF0DEE">
        <w:rPr>
          <w:sz w:val="24"/>
          <w:szCs w:val="24"/>
        </w:rPr>
        <w:t>.</w:t>
      </w:r>
      <w:r w:rsidR="00006FD1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E16DED">
        <w:rPr>
          <w:sz w:val="24"/>
          <w:szCs w:val="24"/>
        </w:rPr>
        <w:t>Langley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E16DED">
        <w:rPr>
          <w:sz w:val="24"/>
          <w:szCs w:val="24"/>
        </w:rPr>
        <w:t>Anderson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BA10F2">
        <w:rPr>
          <w:sz w:val="24"/>
          <w:szCs w:val="24"/>
        </w:rPr>
        <w:t xml:space="preserve">5 </w:t>
      </w:r>
      <w:r w:rsidR="00B87265">
        <w:rPr>
          <w:sz w:val="24"/>
          <w:szCs w:val="24"/>
        </w:rPr>
        <w:t>Ayes</w:t>
      </w:r>
      <w:r w:rsidR="00802B66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lastRenderedPageBreak/>
        <w:t>Action Items</w:t>
      </w:r>
      <w:r w:rsidR="00B87265" w:rsidRPr="005E6D81">
        <w:rPr>
          <w:b/>
          <w:sz w:val="24"/>
          <w:szCs w:val="24"/>
        </w:rPr>
        <w:t>: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E16DED">
        <w:rPr>
          <w:sz w:val="24"/>
          <w:szCs w:val="24"/>
        </w:rPr>
        <w:t>School Calendar for</w:t>
      </w:r>
      <w:r w:rsidR="001D1A15">
        <w:rPr>
          <w:sz w:val="24"/>
          <w:szCs w:val="24"/>
        </w:rPr>
        <w:t xml:space="preserve"> </w:t>
      </w:r>
      <w:r w:rsidR="00E16DED">
        <w:rPr>
          <w:sz w:val="24"/>
          <w:szCs w:val="24"/>
        </w:rPr>
        <w:t xml:space="preserve">the </w:t>
      </w:r>
      <w:r w:rsidR="001D1A15">
        <w:rPr>
          <w:sz w:val="24"/>
          <w:szCs w:val="24"/>
        </w:rPr>
        <w:t>2019-20</w:t>
      </w:r>
      <w:r w:rsidR="00E16DED">
        <w:rPr>
          <w:sz w:val="24"/>
          <w:szCs w:val="24"/>
        </w:rPr>
        <w:t xml:space="preserve"> School Year</w:t>
      </w:r>
      <w:r w:rsidRPr="005E6D81">
        <w:rPr>
          <w:sz w:val="24"/>
          <w:szCs w:val="24"/>
        </w:rPr>
        <w:t xml:space="preserve">.  Motion by Director </w:t>
      </w:r>
      <w:r w:rsidR="00E16DED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0B1540" w:rsidRPr="005E6D81">
        <w:rPr>
          <w:sz w:val="24"/>
          <w:szCs w:val="24"/>
        </w:rPr>
        <w:t>Langley</w:t>
      </w:r>
      <w:r w:rsidRPr="005E6D81">
        <w:rPr>
          <w:sz w:val="24"/>
          <w:szCs w:val="24"/>
        </w:rPr>
        <w:t>.  5 Ayes – Motion passes.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E16DED">
        <w:rPr>
          <w:sz w:val="24"/>
          <w:szCs w:val="24"/>
        </w:rPr>
        <w:t>Settlement with SEA for FY20 for 2.61%</w:t>
      </w:r>
      <w:r w:rsidRPr="005E6D81">
        <w:rPr>
          <w:sz w:val="24"/>
          <w:szCs w:val="24"/>
        </w:rPr>
        <w:t xml:space="preserve">.  Motion by Director </w:t>
      </w:r>
      <w:r w:rsidR="00E16DED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E16DED">
        <w:rPr>
          <w:sz w:val="24"/>
          <w:szCs w:val="24"/>
        </w:rPr>
        <w:t>Langley</w:t>
      </w:r>
      <w:r w:rsidRPr="005E6D81">
        <w:rPr>
          <w:sz w:val="24"/>
          <w:szCs w:val="24"/>
        </w:rPr>
        <w:t>.  5 Ayes – Motion passes.</w:t>
      </w:r>
    </w:p>
    <w:p w:rsidR="000145A3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E16DED">
        <w:rPr>
          <w:sz w:val="24"/>
          <w:szCs w:val="24"/>
        </w:rPr>
        <w:t>Coaches Handbook for 2019-20</w:t>
      </w:r>
      <w:r w:rsidR="000B1540" w:rsidRPr="005E6D81">
        <w:rPr>
          <w:sz w:val="24"/>
          <w:szCs w:val="24"/>
        </w:rPr>
        <w:t>.</w:t>
      </w:r>
      <w:r w:rsidRPr="005E6D81">
        <w:rPr>
          <w:sz w:val="24"/>
          <w:szCs w:val="24"/>
        </w:rPr>
        <w:t xml:space="preserve">  Motion by Director </w:t>
      </w:r>
      <w:r w:rsidR="001D1A15">
        <w:rPr>
          <w:sz w:val="24"/>
          <w:szCs w:val="24"/>
        </w:rPr>
        <w:t>Van Der Vliet</w:t>
      </w:r>
      <w:r w:rsidR="000B1540" w:rsidRPr="005E6D81">
        <w:rPr>
          <w:sz w:val="24"/>
          <w:szCs w:val="24"/>
        </w:rPr>
        <w:t xml:space="preserve">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1D1A15">
        <w:rPr>
          <w:sz w:val="24"/>
          <w:szCs w:val="24"/>
        </w:rPr>
        <w:t>Langley</w:t>
      </w:r>
      <w:r w:rsidRPr="005E6D81">
        <w:rPr>
          <w:sz w:val="24"/>
          <w:szCs w:val="24"/>
        </w:rPr>
        <w:t>.  5 Ayes – Motion passes.</w:t>
      </w:r>
    </w:p>
    <w:p w:rsidR="001D1A15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E16DED">
        <w:rPr>
          <w:sz w:val="24"/>
          <w:szCs w:val="24"/>
        </w:rPr>
        <w:t>Preschool Handbook for 2019-20.</w:t>
      </w:r>
      <w:r>
        <w:rPr>
          <w:sz w:val="24"/>
          <w:szCs w:val="24"/>
        </w:rPr>
        <w:t xml:space="preserve">  Motion by Director </w:t>
      </w:r>
      <w:r w:rsidR="00E16DED">
        <w:rPr>
          <w:sz w:val="24"/>
          <w:szCs w:val="24"/>
        </w:rPr>
        <w:t>Van Der Vliet</w:t>
      </w:r>
      <w:r>
        <w:rPr>
          <w:sz w:val="24"/>
          <w:szCs w:val="24"/>
        </w:rPr>
        <w:t>, 2</w:t>
      </w:r>
      <w:r w:rsidRPr="001D1A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r w:rsidR="00E16DED">
        <w:rPr>
          <w:sz w:val="24"/>
          <w:szCs w:val="24"/>
        </w:rPr>
        <w:t>Langley</w:t>
      </w:r>
      <w:r>
        <w:rPr>
          <w:sz w:val="24"/>
          <w:szCs w:val="24"/>
        </w:rPr>
        <w:t>.  5 Ayes – Motion passes.</w:t>
      </w:r>
    </w:p>
    <w:p w:rsidR="001D1A15" w:rsidRDefault="00E16DED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PS Curriculum</w:t>
      </w:r>
      <w:r w:rsidR="001D1A15">
        <w:rPr>
          <w:sz w:val="24"/>
          <w:szCs w:val="24"/>
        </w:rPr>
        <w:t xml:space="preserve">.  Motion by Director </w:t>
      </w:r>
      <w:r w:rsidR="000037B7">
        <w:rPr>
          <w:sz w:val="24"/>
          <w:szCs w:val="24"/>
        </w:rPr>
        <w:t>Van Der Vliet</w:t>
      </w:r>
      <w:r w:rsidR="001D1A15">
        <w:rPr>
          <w:sz w:val="24"/>
          <w:szCs w:val="24"/>
        </w:rPr>
        <w:t>, 2</w:t>
      </w:r>
      <w:r w:rsidR="001D1A15" w:rsidRPr="001D1A15">
        <w:rPr>
          <w:sz w:val="24"/>
          <w:szCs w:val="24"/>
          <w:vertAlign w:val="superscript"/>
        </w:rPr>
        <w:t>nd</w:t>
      </w:r>
      <w:r w:rsidR="001D1A15">
        <w:rPr>
          <w:sz w:val="24"/>
          <w:szCs w:val="24"/>
        </w:rPr>
        <w:t xml:space="preserve"> by Director </w:t>
      </w:r>
      <w:r w:rsidR="000037B7">
        <w:rPr>
          <w:sz w:val="24"/>
          <w:szCs w:val="24"/>
        </w:rPr>
        <w:t>Langley</w:t>
      </w:r>
      <w:r w:rsidR="001D1A15">
        <w:rPr>
          <w:sz w:val="24"/>
          <w:szCs w:val="24"/>
        </w:rPr>
        <w:t>.  5 Ayes – Motion passes.</w:t>
      </w:r>
    </w:p>
    <w:p w:rsidR="000037B7" w:rsidRDefault="000037B7" w:rsidP="000037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 IT RESOLVED that the Board of Directors of the Shenandoah Community School District will levy property tax for fiscal year 2019-2020 for the regular program budget adjustment as allowed under section 257.14, Code of Iowa.  Motion to adopt by </w:t>
      </w:r>
      <w:r w:rsidRPr="003E40CC">
        <w:rPr>
          <w:sz w:val="24"/>
          <w:szCs w:val="24"/>
        </w:rPr>
        <w:t xml:space="preserve">Director </w:t>
      </w:r>
      <w:r>
        <w:rPr>
          <w:sz w:val="24"/>
          <w:szCs w:val="24"/>
        </w:rPr>
        <w:t>Langley, 2</w:t>
      </w:r>
      <w:r w:rsidRPr="00DA7E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5</w:t>
      </w:r>
      <w:r w:rsidRPr="003E40CC">
        <w:rPr>
          <w:sz w:val="24"/>
          <w:szCs w:val="24"/>
        </w:rPr>
        <w:t xml:space="preserve"> Ayes– Motion passes.</w:t>
      </w:r>
    </w:p>
    <w:p w:rsidR="001D1A15" w:rsidRDefault="000037B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Contract Amendment with DLR for Bond Planning Services and HS Additions and Renovations</w:t>
      </w:r>
      <w:r w:rsidR="001D1A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by </w:t>
      </w:r>
      <w:r w:rsidR="001D1A15">
        <w:rPr>
          <w:sz w:val="24"/>
          <w:szCs w:val="24"/>
        </w:rPr>
        <w:t xml:space="preserve">Director </w:t>
      </w:r>
      <w:r>
        <w:rPr>
          <w:sz w:val="24"/>
          <w:szCs w:val="24"/>
        </w:rPr>
        <w:t>Van Der Vliet, 2</w:t>
      </w:r>
      <w:r w:rsidRPr="000037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</w:t>
      </w:r>
      <w:r w:rsidR="001D1A15">
        <w:rPr>
          <w:sz w:val="24"/>
          <w:szCs w:val="24"/>
        </w:rPr>
        <w:t>.  5 Ayes – Motion passes.</w:t>
      </w:r>
    </w:p>
    <w:p w:rsidR="001D1A15" w:rsidRDefault="000037B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Carpet Bid for the HS Library with Sheridan Decorating for $9,078.30; Carpet Bid for the </w:t>
      </w:r>
      <w:r w:rsidR="00295FEE">
        <w:rPr>
          <w:sz w:val="24"/>
          <w:szCs w:val="24"/>
        </w:rPr>
        <w:t xml:space="preserve">K-8 with Cabinets by </w:t>
      </w:r>
      <w:proofErr w:type="spellStart"/>
      <w:r w:rsidR="00295FEE">
        <w:rPr>
          <w:sz w:val="24"/>
          <w:szCs w:val="24"/>
        </w:rPr>
        <w:t>Stac</w:t>
      </w:r>
      <w:proofErr w:type="spellEnd"/>
      <w:r w:rsidR="00295FEE">
        <w:rPr>
          <w:sz w:val="24"/>
          <w:szCs w:val="24"/>
        </w:rPr>
        <w:t xml:space="preserve"> for $59,232 and the Mower Bid for 2 Riding Mowers with Vetter Equipment for $20,800</w:t>
      </w:r>
      <w:r w:rsidR="001D1A15">
        <w:rPr>
          <w:sz w:val="24"/>
          <w:szCs w:val="24"/>
        </w:rPr>
        <w:t xml:space="preserve">.  Motion by Director </w:t>
      </w:r>
      <w:r w:rsidR="00295FEE">
        <w:rPr>
          <w:sz w:val="24"/>
          <w:szCs w:val="24"/>
        </w:rPr>
        <w:t>Van Der Vliet</w:t>
      </w:r>
      <w:r w:rsidR="001E7308">
        <w:rPr>
          <w:sz w:val="24"/>
          <w:szCs w:val="24"/>
        </w:rPr>
        <w:t>, 2</w:t>
      </w:r>
      <w:r w:rsidR="001E7308" w:rsidRPr="001E7308">
        <w:rPr>
          <w:sz w:val="24"/>
          <w:szCs w:val="24"/>
          <w:vertAlign w:val="superscript"/>
        </w:rPr>
        <w:t>nd</w:t>
      </w:r>
      <w:r w:rsidR="001E7308">
        <w:rPr>
          <w:sz w:val="24"/>
          <w:szCs w:val="24"/>
        </w:rPr>
        <w:t xml:space="preserve"> by Director </w:t>
      </w:r>
      <w:r w:rsidR="00295FEE">
        <w:rPr>
          <w:sz w:val="24"/>
          <w:szCs w:val="24"/>
        </w:rPr>
        <w:t>Langley</w:t>
      </w:r>
      <w:r w:rsidR="001E7308">
        <w:rPr>
          <w:sz w:val="24"/>
          <w:szCs w:val="24"/>
        </w:rPr>
        <w:t>.  5 Ayes – Motion passes.</w:t>
      </w:r>
    </w:p>
    <w:p w:rsidR="00295FEE" w:rsidRDefault="00C31DA9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Weight Room Equip</w:t>
      </w:r>
      <w:r w:rsidR="00F475FC">
        <w:rPr>
          <w:sz w:val="24"/>
          <w:szCs w:val="24"/>
        </w:rPr>
        <w:t>ment purchase from Johnson Fitness and Wellness for $16,961 with the cost to be shared between the general fund, activity fund and the Booster Club.  Motion by Director Van Der Vliet, 2</w:t>
      </w:r>
      <w:r w:rsidR="00F475FC" w:rsidRPr="00F475FC">
        <w:rPr>
          <w:sz w:val="24"/>
          <w:szCs w:val="24"/>
          <w:vertAlign w:val="superscript"/>
        </w:rPr>
        <w:t>nd</w:t>
      </w:r>
      <w:r w:rsidR="00F475FC">
        <w:rPr>
          <w:sz w:val="24"/>
          <w:szCs w:val="24"/>
        </w:rPr>
        <w:t xml:space="preserve"> by Director Langley.  5 Ayes – Motion passes.</w:t>
      </w:r>
    </w:p>
    <w:p w:rsidR="00D76D99" w:rsidRDefault="003E4BB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much discussion </w:t>
      </w:r>
      <w:r w:rsidR="00D76D99">
        <w:rPr>
          <w:sz w:val="24"/>
          <w:szCs w:val="24"/>
        </w:rPr>
        <w:t xml:space="preserve">Director Van Der Vliet motioned to approve the proposed activity sponsors </w:t>
      </w:r>
      <w:r>
        <w:rPr>
          <w:sz w:val="24"/>
          <w:szCs w:val="24"/>
        </w:rPr>
        <w:t xml:space="preserve">with each being voting on separately. 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seconded the motion.  Boys and Girls Soccer – Anderson nay, Langley aye, Ritchey aye, Van Der Vliet aye,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aye.  4 Ayes, 1 Nay – Motion passes.  Dance Team – Langley nay, Ritchey aye, Van Der Vliet aye, Anderson nay,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aye.  3 Ayes, 2 Nays – Motion passes.  Middle School Cheerleading – Ritchey aye, Van Der Vliet aye, Anderson aye, Langley aye,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aye.  5 Ayes – Motion passes.</w:t>
      </w:r>
    </w:p>
    <w:p w:rsidR="00090C77" w:rsidRPr="005E6D81" w:rsidRDefault="00090C7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addition of up to 3 “zero hour” or early morning classes paid based on</w:t>
      </w:r>
      <w:bookmarkStart w:id="1" w:name="_GoBack"/>
      <w:bookmarkEnd w:id="1"/>
      <w:r>
        <w:rPr>
          <w:sz w:val="24"/>
          <w:szCs w:val="24"/>
        </w:rPr>
        <w:t xml:space="preserve"> 1/9 of the salary rate for Industrial Arts, Weights and Agriculture.  Motion by Director Van Der Vliet, 2</w:t>
      </w:r>
      <w:r w:rsidRPr="00090C7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 5 Ayes – Motion passes.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090C77">
        <w:rPr>
          <w:sz w:val="24"/>
          <w:szCs w:val="24"/>
        </w:rPr>
        <w:t>April 8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090C77">
        <w:rPr>
          <w:sz w:val="24"/>
          <w:szCs w:val="24"/>
        </w:rPr>
        <w:t>6:07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090C77">
        <w:rPr>
          <w:sz w:val="24"/>
          <w:szCs w:val="24"/>
        </w:rPr>
        <w:t>Van Der Vliet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090C77">
        <w:rPr>
          <w:sz w:val="24"/>
          <w:szCs w:val="24"/>
        </w:rPr>
        <w:t>Langley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5D5298">
        <w:rPr>
          <w:sz w:val="24"/>
          <w:szCs w:val="24"/>
        </w:rPr>
        <w:t>5</w:t>
      </w:r>
      <w:r w:rsidR="00735075">
        <w:rPr>
          <w:sz w:val="24"/>
          <w:szCs w:val="24"/>
        </w:rPr>
        <w:t xml:space="preserve"> Ayes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37B7"/>
    <w:rsid w:val="00006D6F"/>
    <w:rsid w:val="00006FD1"/>
    <w:rsid w:val="000127F1"/>
    <w:rsid w:val="000145A3"/>
    <w:rsid w:val="00020FA6"/>
    <w:rsid w:val="000238C7"/>
    <w:rsid w:val="0003489E"/>
    <w:rsid w:val="00043B36"/>
    <w:rsid w:val="00083FF6"/>
    <w:rsid w:val="00090C77"/>
    <w:rsid w:val="000B13AB"/>
    <w:rsid w:val="000B1540"/>
    <w:rsid w:val="000C2310"/>
    <w:rsid w:val="001816E8"/>
    <w:rsid w:val="00193939"/>
    <w:rsid w:val="00195E38"/>
    <w:rsid w:val="001A7444"/>
    <w:rsid w:val="001B060E"/>
    <w:rsid w:val="001C7E54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95FEE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5134F"/>
    <w:rsid w:val="00361FD8"/>
    <w:rsid w:val="003669F0"/>
    <w:rsid w:val="003A4351"/>
    <w:rsid w:val="003A54BD"/>
    <w:rsid w:val="003B5A77"/>
    <w:rsid w:val="003E40CC"/>
    <w:rsid w:val="003E4BB5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0603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56474"/>
    <w:rsid w:val="0076706F"/>
    <w:rsid w:val="0078420E"/>
    <w:rsid w:val="0079263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D36DB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04BB"/>
    <w:rsid w:val="00C31DA9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E17"/>
    <w:rsid w:val="00CC567C"/>
    <w:rsid w:val="00CD4B6B"/>
    <w:rsid w:val="00CE3C6B"/>
    <w:rsid w:val="00D0195E"/>
    <w:rsid w:val="00D41E82"/>
    <w:rsid w:val="00D51807"/>
    <w:rsid w:val="00D61787"/>
    <w:rsid w:val="00D76D99"/>
    <w:rsid w:val="00D9383E"/>
    <w:rsid w:val="00DA7EB7"/>
    <w:rsid w:val="00DB6D34"/>
    <w:rsid w:val="00DC3E06"/>
    <w:rsid w:val="00E0569E"/>
    <w:rsid w:val="00E14521"/>
    <w:rsid w:val="00E16DED"/>
    <w:rsid w:val="00E21FDD"/>
    <w:rsid w:val="00E304C3"/>
    <w:rsid w:val="00E36E3C"/>
    <w:rsid w:val="00E51BAC"/>
    <w:rsid w:val="00E5213A"/>
    <w:rsid w:val="00E838CC"/>
    <w:rsid w:val="00E85304"/>
    <w:rsid w:val="00EA6336"/>
    <w:rsid w:val="00EC265F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475FC"/>
    <w:rsid w:val="00F642CF"/>
    <w:rsid w:val="00F6523E"/>
    <w:rsid w:val="00F7693D"/>
    <w:rsid w:val="00F81D9D"/>
    <w:rsid w:val="00F82167"/>
    <w:rsid w:val="00F96E9E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58AA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2019-03-12T12:38:00Z</dcterms:created>
  <dcterms:modified xsi:type="dcterms:W3CDTF">2019-03-13T14:06:00Z</dcterms:modified>
</cp:coreProperties>
</file>