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bookmarkStart w:id="0" w:name="_GoBack"/>
      <w:bookmarkEnd w:id="0"/>
      <w:r w:rsidRPr="00080F73">
        <w:rPr>
          <w:b/>
          <w:bCs/>
          <w:sz w:val="24"/>
          <w:szCs w:val="24"/>
        </w:rPr>
        <w:t>Shenandoah Community School District</w:t>
      </w:r>
    </w:p>
    <w:p w14:paraId="3F78C32A" w14:textId="01A78E30" w:rsidR="000A6C31" w:rsidRPr="00080F73" w:rsidRDefault="000A6C31" w:rsidP="000A6C31">
      <w:pPr>
        <w:pStyle w:val="NoSpacing"/>
        <w:jc w:val="center"/>
        <w:rPr>
          <w:b/>
          <w:bCs/>
          <w:sz w:val="24"/>
          <w:szCs w:val="24"/>
        </w:rPr>
      </w:pPr>
      <w:r w:rsidRPr="00080F73">
        <w:rPr>
          <w:b/>
          <w:bCs/>
          <w:sz w:val="24"/>
          <w:szCs w:val="24"/>
        </w:rPr>
        <w:t xml:space="preserve">Minutes of the </w:t>
      </w:r>
      <w:r w:rsidR="000A55F8">
        <w:rPr>
          <w:b/>
          <w:bCs/>
          <w:sz w:val="24"/>
          <w:szCs w:val="24"/>
        </w:rPr>
        <w:t>Work Session</w:t>
      </w:r>
      <w:r w:rsidRPr="00080F73">
        <w:rPr>
          <w:b/>
          <w:bCs/>
          <w:sz w:val="24"/>
          <w:szCs w:val="24"/>
        </w:rPr>
        <w:t xml:space="preserve"> of the Board of Directors – July 8, 2019</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57BA53C6" w:rsidR="000A6C31" w:rsidRDefault="000A6C31" w:rsidP="000A6C31">
      <w:pPr>
        <w:pStyle w:val="NoSpacing"/>
        <w:rPr>
          <w:sz w:val="24"/>
          <w:szCs w:val="24"/>
        </w:rPr>
      </w:pPr>
      <w:r>
        <w:rPr>
          <w:sz w:val="24"/>
          <w:szCs w:val="24"/>
        </w:rPr>
        <w:t xml:space="preserve">Board President Jean </w:t>
      </w:r>
      <w:proofErr w:type="spellStart"/>
      <w:r>
        <w:rPr>
          <w:sz w:val="24"/>
          <w:szCs w:val="24"/>
        </w:rPr>
        <w:t>Fichter</w:t>
      </w:r>
      <w:proofErr w:type="spellEnd"/>
      <w:r>
        <w:rPr>
          <w:sz w:val="24"/>
          <w:szCs w:val="24"/>
        </w:rPr>
        <w:t xml:space="preserve"> called the meeting to order at 5:0</w:t>
      </w:r>
      <w:r w:rsidR="000A55F8">
        <w:rPr>
          <w:sz w:val="24"/>
          <w:szCs w:val="24"/>
        </w:rPr>
        <w:t>5</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5A536739" w:rsidR="000A6C31" w:rsidRDefault="000A6C31" w:rsidP="000A6C31">
      <w:pPr>
        <w:pStyle w:val="NoSpacing"/>
        <w:rPr>
          <w:sz w:val="24"/>
          <w:szCs w:val="24"/>
        </w:rPr>
      </w:pPr>
      <w:r>
        <w:rPr>
          <w:sz w:val="24"/>
          <w:szCs w:val="24"/>
        </w:rPr>
        <w:t xml:space="preserve">Roll Call was answered by Directors Kip Anderson, Jean </w:t>
      </w:r>
      <w:proofErr w:type="spellStart"/>
      <w:r>
        <w:rPr>
          <w:sz w:val="24"/>
          <w:szCs w:val="24"/>
        </w:rPr>
        <w:t>Fichter</w:t>
      </w:r>
      <w:proofErr w:type="spellEnd"/>
      <w:r>
        <w:rPr>
          <w:sz w:val="24"/>
          <w:szCs w:val="24"/>
        </w:rPr>
        <w:t xml:space="preserve">, Kathy Langley, Greg Ritchey and Adam Van Der Vliet.  Also present were Superintendent Dr. Kerri Nelson, School Business Official Sherri </w:t>
      </w:r>
      <w:proofErr w:type="spellStart"/>
      <w:r>
        <w:rPr>
          <w:sz w:val="24"/>
          <w:szCs w:val="24"/>
        </w:rPr>
        <w:t>Ruzek</w:t>
      </w:r>
      <w:proofErr w:type="spellEnd"/>
      <w:r>
        <w:rPr>
          <w:sz w:val="24"/>
          <w:szCs w:val="24"/>
        </w:rPr>
        <w:t xml:space="preserve"> and Board Secretary Lisa Holmes.</w:t>
      </w:r>
    </w:p>
    <w:p w14:paraId="64D29FDF" w14:textId="678E3095" w:rsidR="000A6C31" w:rsidRPr="00080F73" w:rsidRDefault="000A55F8" w:rsidP="000A6C31">
      <w:pPr>
        <w:pStyle w:val="NoSpacing"/>
        <w:rPr>
          <w:b/>
          <w:bCs/>
          <w:sz w:val="24"/>
          <w:szCs w:val="24"/>
        </w:rPr>
      </w:pPr>
      <w:r>
        <w:rPr>
          <w:b/>
          <w:bCs/>
          <w:sz w:val="24"/>
          <w:szCs w:val="24"/>
        </w:rPr>
        <w:t>Discussion</w:t>
      </w:r>
      <w:r w:rsidR="000A6C31" w:rsidRPr="00080F73">
        <w:rPr>
          <w:b/>
          <w:bCs/>
          <w:sz w:val="24"/>
          <w:szCs w:val="24"/>
        </w:rPr>
        <w:t xml:space="preserve"> Items:</w:t>
      </w:r>
    </w:p>
    <w:p w14:paraId="317D9554" w14:textId="6F8A245A" w:rsidR="000A6C31" w:rsidRPr="00080F73" w:rsidRDefault="000A55F8" w:rsidP="000A6C31">
      <w:pPr>
        <w:pStyle w:val="NoSpacing"/>
        <w:rPr>
          <w:b/>
          <w:bCs/>
          <w:i/>
          <w:iCs/>
          <w:sz w:val="24"/>
          <w:szCs w:val="24"/>
        </w:rPr>
      </w:pPr>
      <w:r>
        <w:rPr>
          <w:b/>
          <w:bCs/>
          <w:i/>
          <w:iCs/>
          <w:sz w:val="24"/>
          <w:szCs w:val="24"/>
        </w:rPr>
        <w:t>Financing Options/SAVE Funds</w:t>
      </w:r>
      <w:r w:rsidR="000A6C31" w:rsidRPr="00080F73">
        <w:rPr>
          <w:b/>
          <w:bCs/>
          <w:i/>
          <w:iCs/>
          <w:sz w:val="24"/>
          <w:szCs w:val="24"/>
        </w:rPr>
        <w:t>:</w:t>
      </w:r>
    </w:p>
    <w:p w14:paraId="423A424F" w14:textId="68013512" w:rsidR="000A6C31" w:rsidRDefault="000A55F8" w:rsidP="000A6C31">
      <w:pPr>
        <w:pStyle w:val="NoSpacing"/>
        <w:rPr>
          <w:sz w:val="24"/>
          <w:szCs w:val="24"/>
        </w:rPr>
      </w:pPr>
      <w:r>
        <w:rPr>
          <w:sz w:val="24"/>
          <w:szCs w:val="24"/>
        </w:rPr>
        <w:t xml:space="preserve">Travis Squires with Piper </w:t>
      </w:r>
      <w:proofErr w:type="spellStart"/>
      <w:r>
        <w:rPr>
          <w:sz w:val="24"/>
          <w:szCs w:val="24"/>
        </w:rPr>
        <w:t>Jaffray</w:t>
      </w:r>
      <w:proofErr w:type="spellEnd"/>
      <w:r>
        <w:rPr>
          <w:sz w:val="24"/>
          <w:szCs w:val="24"/>
        </w:rPr>
        <w:t xml:space="preserve"> gave a presentation to the board regarding financing options using GO Bonds, PPEL and Sale Tax Revenue Bonds as possible sources for the proposed renovations and additions at the high school.</w:t>
      </w:r>
    </w:p>
    <w:p w14:paraId="66FAFF71" w14:textId="1C30DFCA" w:rsidR="000A6C31" w:rsidRPr="00080F73" w:rsidRDefault="000A55F8" w:rsidP="000A6C31">
      <w:pPr>
        <w:pStyle w:val="NoSpacing"/>
        <w:rPr>
          <w:b/>
          <w:bCs/>
          <w:i/>
          <w:iCs/>
          <w:sz w:val="24"/>
          <w:szCs w:val="24"/>
        </w:rPr>
      </w:pPr>
      <w:r>
        <w:rPr>
          <w:b/>
          <w:bCs/>
          <w:i/>
          <w:iCs/>
          <w:sz w:val="24"/>
          <w:szCs w:val="24"/>
        </w:rPr>
        <w:t>Facility Planning and Concept Drawings</w:t>
      </w:r>
      <w:r w:rsidR="000A6C31" w:rsidRPr="00080F73">
        <w:rPr>
          <w:b/>
          <w:bCs/>
          <w:i/>
          <w:iCs/>
          <w:sz w:val="24"/>
          <w:szCs w:val="24"/>
        </w:rPr>
        <w:t>:</w:t>
      </w:r>
    </w:p>
    <w:p w14:paraId="78AE2F9F" w14:textId="1BDC639A" w:rsidR="000A6C31" w:rsidRDefault="000A55F8" w:rsidP="000A6C31">
      <w:pPr>
        <w:pStyle w:val="NoSpacing"/>
        <w:rPr>
          <w:sz w:val="24"/>
          <w:szCs w:val="24"/>
        </w:rPr>
      </w:pPr>
      <w:r>
        <w:rPr>
          <w:sz w:val="24"/>
          <w:szCs w:val="24"/>
        </w:rPr>
        <w:t>The board looked over the reconfigured plans for the high school renovations and additions with DLR Group and Carl A. Nelson and Company.  Discussion was held on changes that might be beneficial to the project.</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7A65E43F" w:rsidR="00080F73" w:rsidRDefault="00080F73" w:rsidP="000A6C31">
      <w:pPr>
        <w:pStyle w:val="NoSpacing"/>
        <w:rPr>
          <w:sz w:val="24"/>
          <w:szCs w:val="24"/>
        </w:rPr>
      </w:pPr>
      <w:r>
        <w:rPr>
          <w:sz w:val="24"/>
          <w:szCs w:val="24"/>
        </w:rPr>
        <w:t xml:space="preserve">Motion by Director Langley, second by Director </w:t>
      </w:r>
      <w:proofErr w:type="spellStart"/>
      <w:r w:rsidR="000A55F8">
        <w:rPr>
          <w:sz w:val="24"/>
          <w:szCs w:val="24"/>
        </w:rPr>
        <w:t>RItchey</w:t>
      </w:r>
      <w:proofErr w:type="spellEnd"/>
      <w:r>
        <w:rPr>
          <w:sz w:val="24"/>
          <w:szCs w:val="24"/>
        </w:rPr>
        <w:t xml:space="preserve"> to adjourn the meeting at </w:t>
      </w:r>
      <w:r w:rsidR="000A55F8">
        <w:rPr>
          <w:sz w:val="24"/>
          <w:szCs w:val="24"/>
        </w:rPr>
        <w:t>7:20</w:t>
      </w:r>
      <w:r>
        <w:rPr>
          <w:sz w:val="24"/>
          <w:szCs w:val="24"/>
        </w:rPr>
        <w:t xml:space="preserve"> pm.  Motion carried unanimously.</w:t>
      </w:r>
    </w:p>
    <w:p w14:paraId="500BC787" w14:textId="77777777" w:rsidR="00080F73" w:rsidRDefault="00080F73" w:rsidP="000A6C31">
      <w:pPr>
        <w:pStyle w:val="NoSpacing"/>
        <w:rPr>
          <w:sz w:val="24"/>
          <w:szCs w:val="24"/>
        </w:rPr>
      </w:pPr>
    </w:p>
    <w:p w14:paraId="62ED50E2" w14:textId="77777777" w:rsidR="001E1DE7" w:rsidRDefault="007A16F5"/>
    <w:sectPr w:rsidR="001E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80F73"/>
    <w:rsid w:val="000A55F8"/>
    <w:rsid w:val="000A6C31"/>
    <w:rsid w:val="001E6D9A"/>
    <w:rsid w:val="004E1ABA"/>
    <w:rsid w:val="007A16F5"/>
    <w:rsid w:val="00AA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3</cp:revision>
  <cp:lastPrinted>2019-07-09T13:21:00Z</cp:lastPrinted>
  <dcterms:created xsi:type="dcterms:W3CDTF">2019-07-09T13:43:00Z</dcterms:created>
  <dcterms:modified xsi:type="dcterms:W3CDTF">2019-07-09T18:18:00Z</dcterms:modified>
</cp:coreProperties>
</file>